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F22AB">
      <w:pPr>
        <w:keepNext w:val="0"/>
        <w:keepLines w:val="0"/>
        <w:pageBreakBefore w:val="0"/>
        <w:widowControl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心理危机分级标准与分层干预建议</w:t>
      </w:r>
    </w:p>
    <w:p w14:paraId="6A7FBE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</w:p>
    <w:p w14:paraId="60C3F4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一、心理危机分级标准</w:t>
      </w:r>
    </w:p>
    <w:p w14:paraId="730CFD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</w:rPr>
        <w:t>根据心理危机发生、发展的历程，在出现问题时及时提供专业帮助，能够协助学生尽快度过危机，预防对内或对外的攻击，为此，特制定心理危机分级标准，根据学生实际情况，做出不同级别的筛查工作。</w:t>
      </w:r>
    </w:p>
    <w:tbl>
      <w:tblPr>
        <w:tblStyle w:val="4"/>
        <w:tblW w:w="828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950"/>
        <w:gridCol w:w="2973"/>
      </w:tblGrid>
      <w:tr w14:paraId="3DC8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危机风险等级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3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心理状态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干预措施</w:t>
            </w:r>
          </w:p>
        </w:tc>
      </w:tr>
      <w:tr w14:paraId="5605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 w14:paraId="2EBC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高风险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8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学生处于极其危险的心理状态，可能对自己或他人构成直接威胁，需立即采取紧急措施。表现为：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-明确的自杀企图或计划，且具备实施条件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-极端的情绪失控，如严重暴力倾向或妄想行为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-出现精神病性症状，如幻觉、妄想或严重思维紊乱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-无法维持基本的生存功能（如饮食、卫生）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1.即刻联系家长（或家长授权）进行医疗诊治或专业监护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2.启动危机干预方案，提供全天候监护和确保安全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3.协调医疗、行政、安保资源及时处置</w:t>
            </w:r>
          </w:p>
        </w:tc>
      </w:tr>
      <w:tr w14:paraId="48EE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vAlign w:val="center"/>
          </w:tcPr>
          <w:p w14:paraId="63F3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中风险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A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人格障碍、神经症、精神疾病康复期、学生表现出明显的心理问题，已对其日常生活、学习或社交功能造成一定影响，需及时干预。表现为：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-明显的情绪障碍，如持续的悲伤、愤怒或焦虑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-出现较严重的生理症状，如食欲改变、失眠或疲劳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-学习成绩明显下滑，社交关系紧张或孤立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-可能存在轻微的自伤念头，但无明确计划或意图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D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1.有需要可联系心理中心进行心理评估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2.联系家长（或授权）转介就医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3.组建三人支持小组（教师层面）、家长合作，共同制定支持计划</w:t>
            </w:r>
          </w:p>
        </w:tc>
      </w:tr>
      <w:tr w14:paraId="6B9E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C000"/>
            <w:vAlign w:val="center"/>
          </w:tcPr>
          <w:p w14:paraId="4235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低风险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8F4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学生存在一定程度的心理困扰，可能对其部分生活领域产生轻微影响，但仍能维持基本的功能。测评结果连续几年异常或一次测评中多量表异常*。表现为：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-情绪问题较为频繁，如长期焦虑、轻度抑郁或烦躁不安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-可能出现睡眠障碍、注意力不集中等轻微生理症状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-社交或学习效率有所下降，但尚能完成日常任务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DBA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1.提供心理支持，帮助学生建立应对策略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2.定期随访，监测心理状态变化</w:t>
            </w:r>
          </w:p>
        </w:tc>
      </w:tr>
      <w:tr w14:paraId="2125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70AD47"/>
            <w:vAlign w:val="center"/>
          </w:tcPr>
          <w:p w14:paraId="54B9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无风险</w:t>
            </w:r>
          </w:p>
        </w:tc>
        <w:tc>
          <w:tcPr>
            <w:tcW w:w="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心理测评异常，目前尚未发现有情绪、行为、认知问题,学院筛查后发现学生无生命安全风险，且其支持系统健全，具备自我调节能力。</w:t>
            </w: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1.知识教育、培训引导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2.鼓励学生定期进行心理健康自我评估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3.提供心理教育和支持性倾听</w:t>
            </w:r>
          </w:p>
        </w:tc>
      </w:tr>
    </w:tbl>
    <w:p w14:paraId="55C160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2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二、分层干预建议</w:t>
      </w:r>
    </w:p>
    <w:p w14:paraId="0233B5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无危机或低风险（无明显心理困扰或一般心理问题）：由各二级学院自行安排培训引导、志愿助人，知识教育、谈心辅导、小组辅导；</w:t>
      </w:r>
    </w:p>
    <w:p w14:paraId="34EA3D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中风险（神经症、人格障碍、应激反应、精神疾病康复期）：由各二级学院辅导员、班主任或学生家长等陪伴前往有关医院进行专业心理评估，并按医嘱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进行治疗；</w:t>
      </w:r>
    </w:p>
    <w:p w14:paraId="7CB58F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>高风险（有自杀自伤、伤害他人、精神疾病发作风险）：由各二级学院辅导员、班主任或学生家长等陪伴前往有关医院进行专业鉴定，依据《诊疗意见书》，学院提供支持性咨询，由各二级学院根据学院管理规定办理住院治疗或休、退学手续。</w:t>
      </w:r>
    </w:p>
    <w:p w14:paraId="5464DB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</w:p>
    <w:p w14:paraId="1928E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</w:p>
    <w:p w14:paraId="44097BA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 xml:space="preserve">学生工作部（学生处）        </w:t>
      </w:r>
    </w:p>
    <w:p w14:paraId="0A9B9DED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0" w:firstLineChars="200"/>
        <w:jc w:val="righ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28"/>
          <w:szCs w:val="28"/>
          <w:lang w:val="en-US" w:eastAsia="zh-CN"/>
        </w:rPr>
        <w:t xml:space="preserve">2025年3月27日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9DDDE9C-00C1-4C8D-8F4A-24662987F47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71EB3F1-E4EA-45B3-AC7C-5BD771610D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77E3DA2"/>
    <w:rsid w:val="0274017B"/>
    <w:rsid w:val="05C37645"/>
    <w:rsid w:val="2A467786"/>
    <w:rsid w:val="2B6111A2"/>
    <w:rsid w:val="38D11947"/>
    <w:rsid w:val="610D42F8"/>
    <w:rsid w:val="773960BF"/>
    <w:rsid w:val="777E3DA2"/>
    <w:rsid w:val="79A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1068</Words>
  <Characters>1083</Characters>
  <Lines>0</Lines>
  <Paragraphs>0</Paragraphs>
  <TotalTime>7</TotalTime>
  <ScaleCrop>false</ScaleCrop>
  <LinksUpToDate>false</LinksUpToDate>
  <CharactersWithSpaces>1101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2024-03-14T04:28:00Z</dcterms:created>
  <dc:creator>。</dc:creator>
  <cp:lastModifiedBy>万雨琦</cp:lastModifiedBy>
  <cp:lastPrinted>2024-03-14T04:41:00Z</cp:lastPrinted>
  <dcterms:modified xsi:type="dcterms:W3CDTF">2025-03-27T09:58:38Z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375D8594DFD64613B52212327E949D8F_13</vt:lpwstr>
  </property>
  <property fmtid="{D5CDD505-2E9C-101B-9397-08002B2CF9AE}" pid="4" name="KSOTemplateDocerSaveRecord">
    <vt:lpwstr>eyJoZGlkIjoiOTQ2OWNlZWRlNWQ2Mzc2NTllMjhiNjkxNDM2ZmQ4ZmYiLCJ1c2VySWQiOiIxNjg1ODI2NDg4In0=</vt:lpwstr>
  </property>
</Properties>
</file>